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5569">
      <w:pPr>
        <w:pStyle w:val="3"/>
        <w:spacing w:before="190" w:after="190"/>
        <w:rPr>
          <w:rFonts w:ascii="Times New Roman" w:hAnsi="Times New Roman" w:cs="Times New Roman"/>
          <w:color w:val="0D0D0D"/>
        </w:rPr>
      </w:pPr>
      <w:bookmarkStart w:id="0" w:name="_Toc21103"/>
      <w:r>
        <w:rPr>
          <w:rFonts w:hint="eastAsia" w:ascii="Times New Roman" w:hAnsi="Times New Roman" w:cs="Times New Roman"/>
          <w:color w:val="0D0D0D"/>
        </w:rPr>
        <w:t>信息登记表</w:t>
      </w:r>
      <w:bookmarkEnd w:id="0"/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17FC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604" w:type="dxa"/>
            <w:noWrap w:val="0"/>
            <w:vAlign w:val="center"/>
          </w:tcPr>
          <w:p w14:paraId="363A97A9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56EA7F6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济源一中学生食堂智慧食安管理平台建设项目</w:t>
            </w:r>
            <w:r>
              <w:rPr>
                <w:rFonts w:hint="eastAsia" w:ascii="宋体" w:hAnsi="宋体" w:cs="Times New Roman"/>
                <w:color w:val="0D0D0D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D0D0D"/>
                <w:szCs w:val="24"/>
                <w:lang w:val="en-US" w:eastAsia="zh-CN"/>
              </w:rPr>
              <w:t>二次</w:t>
            </w:r>
            <w:r>
              <w:rPr>
                <w:rFonts w:hint="eastAsia" w:ascii="宋体" w:hAnsi="宋体" w:cs="Times New Roman"/>
                <w:color w:val="0D0D0D"/>
                <w:szCs w:val="24"/>
                <w:lang w:eastAsia="zh-CN"/>
              </w:rPr>
              <w:t>）</w:t>
            </w:r>
          </w:p>
        </w:tc>
      </w:tr>
      <w:tr w14:paraId="49B5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1B45C4AD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6C696D3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ZJZX-采-2025095</w:t>
            </w:r>
          </w:p>
        </w:tc>
      </w:tr>
      <w:tr w14:paraId="58BC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7B48346A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2C2AFEEF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  <w:bookmarkStart w:id="1" w:name="_GoBack"/>
            <w:bookmarkEnd w:id="1"/>
          </w:p>
        </w:tc>
      </w:tr>
      <w:tr w14:paraId="7BF9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7631812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54C3EF71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6B63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 w14:paraId="6748C9B4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1763F315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  <w:tr w14:paraId="0E3F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 w14:paraId="73B13FE2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</w:rPr>
              <w:t>接收竞争性磋商文件的邮箱</w:t>
            </w:r>
          </w:p>
        </w:tc>
        <w:tc>
          <w:tcPr>
            <w:tcW w:w="6275" w:type="dxa"/>
            <w:noWrap w:val="0"/>
            <w:vAlign w:val="center"/>
          </w:tcPr>
          <w:p w14:paraId="63E15432">
            <w:pPr>
              <w:spacing w:line="500" w:lineRule="exact"/>
              <w:ind w:firstLine="0" w:firstLineChars="0"/>
              <w:rPr>
                <w:rFonts w:ascii="宋体" w:hAnsi="宋体" w:eastAsia="宋体" w:cs="Times New Roman"/>
                <w:color w:val="0D0D0D"/>
                <w:szCs w:val="24"/>
              </w:rPr>
            </w:pPr>
          </w:p>
        </w:tc>
      </w:tr>
    </w:tbl>
    <w:p w14:paraId="5AEDC649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72BF1650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47570607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51B132BA">
      <w:pPr>
        <w:ind w:firstLine="480"/>
        <w:rPr>
          <w:rFonts w:hint="eastAsia" w:ascii="宋体" w:hAnsi="宋体" w:eastAsia="宋体" w:cs="Times New Roman"/>
          <w:color w:val="0D0D0D"/>
          <w:szCs w:val="24"/>
        </w:rPr>
      </w:pPr>
    </w:p>
    <w:p w14:paraId="7721E3FD">
      <w:pPr>
        <w:ind w:firstLine="480"/>
        <w:jc w:val="right"/>
        <w:rPr>
          <w:rFonts w:hint="eastAsia"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申请单位（盖章）：</w:t>
      </w:r>
    </w:p>
    <w:p w14:paraId="1553A9F1">
      <w:pPr>
        <w:ind w:firstLine="480"/>
        <w:jc w:val="right"/>
        <w:rPr>
          <w:rFonts w:ascii="宋体" w:hAnsi="宋体" w:eastAsia="宋体" w:cs="Times New Roman"/>
          <w:color w:val="0D0D0D"/>
          <w:szCs w:val="24"/>
        </w:rPr>
      </w:pPr>
      <w:r>
        <w:rPr>
          <w:rFonts w:hint="eastAsia" w:ascii="宋体" w:hAnsi="宋体" w:eastAsia="宋体" w:cs="Times New Roman"/>
          <w:color w:val="0D0D0D"/>
          <w:szCs w:val="24"/>
        </w:rPr>
        <w:t>时间：</w:t>
      </w:r>
      <w:r>
        <w:rPr>
          <w:rFonts w:hint="eastAsia" w:ascii="宋体" w:hAnsi="宋体" w:eastAsia="宋体" w:cs="Times New Roman"/>
          <w:color w:val="0D0D0D"/>
          <w:szCs w:val="24"/>
          <w:lang w:eastAsia="zh-CN"/>
        </w:rPr>
        <w:t>2025年</w:t>
      </w:r>
      <w:r>
        <w:rPr>
          <w:rFonts w:hint="eastAsia" w:ascii="宋体" w:hAnsi="宋体" w:eastAsia="宋体" w:cs="Times New Roman"/>
          <w:color w:val="0D0D0D"/>
          <w:szCs w:val="24"/>
        </w:rPr>
        <w:t xml:space="preserve">   月   日</w:t>
      </w:r>
    </w:p>
    <w:p w14:paraId="78AAB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72C2"/>
    <w:rsid w:val="26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napToGrid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kern w:val="2"/>
      <w:sz w:val="52"/>
      <w:szCs w:val="36"/>
      <w:lang w:val="en-US" w:eastAsia="zh-CN" w:bidi="ar-SA"/>
    </w:rPr>
  </w:style>
  <w:style w:type="paragraph" w:styleId="3">
    <w:name w:val="heading 2"/>
    <w:next w:val="1"/>
    <w:qFormat/>
    <w:uiPriority w:val="9"/>
    <w:pPr>
      <w:widowControl w:val="0"/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1"/>
    </w:pPr>
    <w:rPr>
      <w:rFonts w:ascii="Times New Roman" w:hAnsi="Times New Roman" w:eastAsia="黑体" w:cs="Times New Roman"/>
      <w:b/>
      <w:kern w:val="2"/>
      <w:sz w:val="32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96</Characters>
  <Lines>0</Lines>
  <Paragraphs>0</Paragraphs>
  <TotalTime>0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2025-09-12T09:15:00Z</dcterms:created>
  <dc:creator>Administrator</dc:creator>
  <cp:lastModifiedBy>命运自己拼搏</cp:lastModifiedBy>
  <dcterms:modified xsi:type="dcterms:W3CDTF">2025-09-25T08:08:08Z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eyJoZGlkIjoiNmI4YzhlNTBmMTExMGRhODY3NzhmOWZmY2E2M2VlZWIiLCJ1c2VySWQiOiIxMjM2MTA5MDI4In0=</vt:lpwstr>
  </property>
  <property fmtid="{D5CDD505-2E9C-101B-9397-08002B2CF9AE}" pid="4" name="ICV">
    <vt:lpwstr>9A916C38F4DE4598887232FF852CB766_12</vt:lpwstr>
  </property>
</Properties>
</file>