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4A816">
      <w:pPr>
        <w:spacing w:before="190" w:beforeLines="50" w:after="190" w:afterLines="50" w:line="240" w:lineRule="auto"/>
        <w:ind w:firstLine="0" w:firstLineChars="0"/>
        <w:rPr>
          <w:rFonts w:hint="eastAsia"/>
        </w:rPr>
      </w:pPr>
      <w:r>
        <w:rPr>
          <w:rFonts w:hint="eastAsia"/>
        </w:rPr>
        <w:t>附件：</w:t>
      </w:r>
    </w:p>
    <w:p w14:paraId="5A01B61B">
      <w:pPr>
        <w:pStyle w:val="3"/>
        <w:spacing w:before="0" w:beforeLines="0" w:after="190"/>
        <w:rPr>
          <w:color w:val="0D0D0D"/>
        </w:rPr>
      </w:pPr>
      <w:bookmarkStart w:id="0" w:name="_Toc2735"/>
      <w:r>
        <w:rPr>
          <w:rFonts w:hint="eastAsia"/>
          <w:color w:val="0D0D0D"/>
        </w:rPr>
        <w:t>信息登记表</w:t>
      </w:r>
      <w:bookmarkEnd w:id="0"/>
    </w:p>
    <w:tbl>
      <w:tblPr>
        <w:tblStyle w:val="4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6296"/>
      </w:tblGrid>
      <w:tr w14:paraId="4078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13" w:type="dxa"/>
            <w:noWrap w:val="0"/>
            <w:vAlign w:val="center"/>
          </w:tcPr>
          <w:p w14:paraId="2DC83397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96" w:type="dxa"/>
            <w:noWrap w:val="0"/>
            <w:vAlign w:val="center"/>
          </w:tcPr>
          <w:p w14:paraId="486DA79C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济源高级中学复兴广场及周边绿化提升项目</w:t>
            </w:r>
          </w:p>
        </w:tc>
      </w:tr>
      <w:tr w14:paraId="3A68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13" w:type="dxa"/>
            <w:noWrap w:val="0"/>
            <w:vAlign w:val="center"/>
          </w:tcPr>
          <w:p w14:paraId="45FF4167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96" w:type="dxa"/>
            <w:noWrap w:val="0"/>
            <w:vAlign w:val="center"/>
          </w:tcPr>
          <w:p w14:paraId="6B9566A1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ZJZX-采-2025034</w:t>
            </w:r>
          </w:p>
        </w:tc>
      </w:tr>
      <w:tr w14:paraId="783E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13" w:type="dxa"/>
            <w:noWrap w:val="0"/>
            <w:vAlign w:val="center"/>
          </w:tcPr>
          <w:p w14:paraId="180F3E7F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96" w:type="dxa"/>
            <w:noWrap w:val="0"/>
            <w:vAlign w:val="center"/>
          </w:tcPr>
          <w:p w14:paraId="136B0850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4EEC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13" w:type="dxa"/>
            <w:noWrap w:val="0"/>
            <w:vAlign w:val="center"/>
          </w:tcPr>
          <w:p w14:paraId="7D00CA4A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96" w:type="dxa"/>
            <w:noWrap w:val="0"/>
            <w:vAlign w:val="center"/>
          </w:tcPr>
          <w:p w14:paraId="05B5CA88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41AA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13" w:type="dxa"/>
            <w:noWrap w:val="0"/>
            <w:vAlign w:val="center"/>
          </w:tcPr>
          <w:p w14:paraId="0C3561FD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96" w:type="dxa"/>
            <w:noWrap w:val="0"/>
            <w:vAlign w:val="center"/>
          </w:tcPr>
          <w:p w14:paraId="7613B1A5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67F2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13" w:type="dxa"/>
            <w:noWrap w:val="0"/>
            <w:vAlign w:val="center"/>
          </w:tcPr>
          <w:p w14:paraId="3EB20B6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备注</w:t>
            </w:r>
          </w:p>
        </w:tc>
        <w:tc>
          <w:tcPr>
            <w:tcW w:w="6296" w:type="dxa"/>
            <w:noWrap w:val="0"/>
            <w:vAlign w:val="center"/>
          </w:tcPr>
          <w:p w14:paraId="64F6B689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3CC91FDB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48DB5249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450ED966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</w:t>
      </w:r>
      <w:r>
        <w:rPr>
          <w:rFonts w:hint="eastAsia" w:ascii="宋体" w:hAnsi="宋体"/>
          <w:color w:val="0D0D0D"/>
          <w:szCs w:val="24"/>
          <w:lang w:eastAsia="zh-CN"/>
        </w:rPr>
        <w:t>2025年</w:t>
      </w:r>
      <w:r>
        <w:rPr>
          <w:rFonts w:hint="eastAsia" w:ascii="宋体" w:hAnsi="宋体"/>
          <w:color w:val="0D0D0D"/>
          <w:szCs w:val="24"/>
        </w:rPr>
        <w:t xml:space="preserve">   月   日</w:t>
      </w:r>
    </w:p>
    <w:p w14:paraId="2F5B8B9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A1120"/>
    <w:rsid w:val="46AA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黑体"/>
      <w:b/>
      <w:bCs/>
      <w:kern w:val="44"/>
      <w:sz w:val="52"/>
      <w:szCs w:val="44"/>
    </w:rPr>
  </w:style>
  <w:style w:type="paragraph" w:styleId="3">
    <w:name w:val="heading 2"/>
    <w:basedOn w:val="2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 w:val="0"/>
      <w:bCs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2025-06-18T10:04:00Z</dcterms:created>
  <dc:creator>chillily</dc:creator>
  <cp:lastModifiedBy>chillily</cp:lastModifiedBy>
  <dcterms:modified xsi:type="dcterms:W3CDTF">2025-06-18T10:04:39Z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914210DEE9B64228B22AA928517B3152_11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